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Lessons From the Faithful Church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Church in Philadelphia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Revelation 3:7-13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Introduction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Plural Noun Proposition: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our passage this morning John extrapolates 4 foundational principles for faithfulness.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Faithfulness Rest on the Lord’s Faithfulness (Revelation 3:7)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Faithfulness of His Nature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Faithfulness of His Authority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Faithfulness Bears Obedience (Revelation 3:8)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Faithfulness Holds Fast (Revelation 3:9-11)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Faithfulness Keeps Its Eyes on the Prize (Revelation 3:12)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CONCLUSION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“The letter to the church in Philadelphia reveals that the holy, true,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Sovereign, omnipotent God pours out His blessings on churches that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remain loyal to Him. He will bless them with open doors for entrance into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kingdom of heaven, eternal salvation, kingdom blessings, and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deliverance from the great time of testing that will come on the earth.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 will ultimately bring all those who persevere in their faith to the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eternal bliss of heaven, where He will reveal Himself fully to them.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promise of those rich blessings should motivate every church and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every Christian to follow the Philadelphia church’s example of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faithfulness.” (John MacArthur)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DD7823"/>
    <w:rPr>
      <w:kern w:val="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MeepkoYB5r2qd5MuErkZdyjY+g==">CgMxLjA4AHIhMTViZ3htWTdUcmFreVhzd08yR0N0TmlrSWR5UE1nOV96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2026-02-02T19:12:00Z</dcterms:created>
  <dc:creator>Paul Hamline</dc:creator>
</cp:coreProperties>
</file>